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CFA" w:rsidRPr="006E4CFA" w:rsidRDefault="000A4221" w:rsidP="000A422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 xml:space="preserve">                                                                          </w:t>
      </w:r>
      <w:r w:rsidR="006E4CFA" w:rsidRPr="006E4CFA">
        <w:rPr>
          <w:rFonts w:ascii="Times New Roman" w:eastAsia="Times New Roman" w:hAnsi="Times New Roman" w:cs="Times New Roman"/>
          <w:b/>
          <w:bCs/>
          <w:sz w:val="20"/>
          <w:szCs w:val="20"/>
        </w:rPr>
        <w:t>Приложение №</w:t>
      </w:r>
      <w:r w:rsidR="006E4CFA">
        <w:rPr>
          <w:rFonts w:ascii="Times New Roman" w:eastAsia="Times New Roman" w:hAnsi="Times New Roman" w:cs="Times New Roman"/>
          <w:b/>
          <w:bCs/>
          <w:sz w:val="20"/>
          <w:szCs w:val="20"/>
        </w:rPr>
        <w:t>4</w:t>
      </w:r>
      <w:r w:rsidR="006E4CFA" w:rsidRPr="006E4CFA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proofErr w:type="gramStart"/>
      <w:r w:rsidR="006E4CFA" w:rsidRPr="006E4CFA">
        <w:rPr>
          <w:rFonts w:ascii="Times New Roman" w:eastAsia="Times New Roman" w:hAnsi="Times New Roman" w:cs="Times New Roman"/>
          <w:bCs/>
          <w:sz w:val="20"/>
          <w:szCs w:val="20"/>
        </w:rPr>
        <w:t>к</w:t>
      </w:r>
      <w:proofErr w:type="gramEnd"/>
      <w:r w:rsidR="006E4CFA" w:rsidRPr="006E4CFA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</w:p>
    <w:p w:rsidR="006E4CFA" w:rsidRPr="006E4CFA" w:rsidRDefault="000A4221" w:rsidP="006E4CF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        </w:t>
      </w:r>
      <w:r w:rsidR="006E4CFA" w:rsidRPr="006E4CFA">
        <w:rPr>
          <w:rFonts w:ascii="Times New Roman" w:eastAsia="Times New Roman" w:hAnsi="Times New Roman" w:cs="Times New Roman"/>
          <w:bCs/>
          <w:sz w:val="20"/>
          <w:szCs w:val="20"/>
        </w:rPr>
        <w:t xml:space="preserve">решению Совета </w:t>
      </w:r>
      <w:r>
        <w:rPr>
          <w:rFonts w:ascii="Times New Roman" w:eastAsia="Times New Roman" w:hAnsi="Times New Roman"/>
          <w:sz w:val="20"/>
          <w:szCs w:val="20"/>
        </w:rPr>
        <w:t xml:space="preserve">от "28" мая </w:t>
      </w:r>
      <w:r w:rsidRPr="000A4221">
        <w:rPr>
          <w:rFonts w:ascii="Times New Roman" w:eastAsia="Times New Roman" w:hAnsi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/>
          <w:sz w:val="20"/>
          <w:szCs w:val="20"/>
        </w:rPr>
        <w:t>2018г. № 180</w:t>
      </w:r>
      <w:r w:rsidR="006E4CFA" w:rsidRPr="006E4CFA">
        <w:rPr>
          <w:rFonts w:ascii="Times New Roman" w:eastAsia="Times New Roman" w:hAnsi="Times New Roman" w:cs="Times New Roman"/>
          <w:bCs/>
          <w:sz w:val="20"/>
          <w:szCs w:val="20"/>
        </w:rPr>
        <w:t xml:space="preserve">    </w:t>
      </w:r>
    </w:p>
    <w:p w:rsidR="006E4CFA" w:rsidRPr="006E4CFA" w:rsidRDefault="006E4CFA" w:rsidP="006E4CF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6E4CFA">
        <w:rPr>
          <w:rFonts w:ascii="Times New Roman" w:eastAsia="Times New Roman" w:hAnsi="Times New Roman" w:cs="Times New Roman"/>
          <w:bCs/>
          <w:sz w:val="20"/>
          <w:szCs w:val="20"/>
        </w:rPr>
        <w:t xml:space="preserve">   "Об исполнении бюджета Новобурасского </w:t>
      </w:r>
    </w:p>
    <w:p w:rsidR="006E4CFA" w:rsidRPr="006E4CFA" w:rsidRDefault="006E4CFA" w:rsidP="006E4CF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6E4CFA">
        <w:rPr>
          <w:rFonts w:ascii="Times New Roman" w:eastAsia="Times New Roman" w:hAnsi="Times New Roman" w:cs="Times New Roman"/>
          <w:bCs/>
          <w:sz w:val="20"/>
          <w:szCs w:val="20"/>
        </w:rPr>
        <w:t>муниципального образования за 201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7</w:t>
      </w:r>
      <w:r w:rsidRPr="006E4CFA">
        <w:rPr>
          <w:rFonts w:ascii="Times New Roman" w:eastAsia="Times New Roman" w:hAnsi="Times New Roman" w:cs="Times New Roman"/>
          <w:bCs/>
          <w:sz w:val="20"/>
          <w:szCs w:val="20"/>
        </w:rPr>
        <w:t>год"</w:t>
      </w:r>
    </w:p>
    <w:p w:rsidR="00672DCD" w:rsidRDefault="00672DCD" w:rsidP="006E4CFA">
      <w:pPr>
        <w:jc w:val="right"/>
      </w:pPr>
    </w:p>
    <w:p w:rsidR="006E4CFA" w:rsidRDefault="006E4CFA"/>
    <w:p w:rsidR="006E4CFA" w:rsidRDefault="006E4CFA"/>
    <w:p w:rsidR="006E4CFA" w:rsidRDefault="006E4CFA"/>
    <w:p w:rsidR="006E4CFA" w:rsidRDefault="006E4CFA" w:rsidP="006E4CF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E4CFA" w:rsidRDefault="006E4CFA" w:rsidP="006E4CF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E4CFA" w:rsidRPr="006E4CFA" w:rsidRDefault="006E4CFA" w:rsidP="006E4C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E4CFA">
        <w:rPr>
          <w:rFonts w:ascii="Times New Roman" w:eastAsia="Times New Roman" w:hAnsi="Times New Roman" w:cs="Times New Roman"/>
          <w:b/>
          <w:bCs/>
          <w:sz w:val="28"/>
          <w:szCs w:val="28"/>
        </w:rPr>
        <w:t>Источники  финансирования дефицита бюджета муниципального образования за  201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7</w:t>
      </w:r>
      <w:r w:rsidRPr="006E4CF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год по кодам </w:t>
      </w:r>
      <w:proofErr w:type="gramStart"/>
      <w:r w:rsidRPr="006E4CFA">
        <w:rPr>
          <w:rFonts w:ascii="Times New Roman" w:eastAsia="Times New Roman" w:hAnsi="Times New Roman" w:cs="Times New Roman"/>
          <w:b/>
          <w:bCs/>
          <w:sz w:val="28"/>
          <w:szCs w:val="28"/>
        </w:rPr>
        <w:t>классификации источников финансирования дефицита бюджета</w:t>
      </w:r>
      <w:proofErr w:type="gramEnd"/>
      <w:r w:rsidRPr="006E4CF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Новобурасского </w:t>
      </w:r>
      <w:r w:rsidRPr="006E4CFA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6E4CFA" w:rsidRDefault="006E4CFA"/>
    <w:tbl>
      <w:tblPr>
        <w:tblW w:w="9180" w:type="dxa"/>
        <w:tblInd w:w="93" w:type="dxa"/>
        <w:tblLook w:val="04A0"/>
      </w:tblPr>
      <w:tblGrid>
        <w:gridCol w:w="4045"/>
        <w:gridCol w:w="959"/>
        <w:gridCol w:w="2639"/>
        <w:gridCol w:w="1537"/>
      </w:tblGrid>
      <w:tr w:rsidR="006E4CFA" w:rsidRPr="006E4CFA" w:rsidTr="006E4CFA">
        <w:trPr>
          <w:trHeight w:val="795"/>
        </w:trPr>
        <w:tc>
          <w:tcPr>
            <w:tcW w:w="4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CFA" w:rsidRPr="006E4CFA" w:rsidRDefault="006E4CFA" w:rsidP="006E4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E4C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3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CFA" w:rsidRPr="006E4CFA" w:rsidRDefault="006E4CFA" w:rsidP="006E4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E4C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Код по бюджетной классификации</w:t>
            </w:r>
          </w:p>
        </w:tc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CFA" w:rsidRPr="006E4CFA" w:rsidRDefault="006E4CFA" w:rsidP="006E4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E4C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Исполнено</w:t>
            </w:r>
          </w:p>
        </w:tc>
      </w:tr>
      <w:tr w:rsidR="006E4CFA" w:rsidRPr="006E4CFA" w:rsidTr="006E4CFA">
        <w:trPr>
          <w:trHeight w:val="420"/>
        </w:trPr>
        <w:tc>
          <w:tcPr>
            <w:tcW w:w="4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CFA" w:rsidRPr="006E4CFA" w:rsidRDefault="006E4CFA" w:rsidP="006E4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CFA" w:rsidRPr="006E4CFA" w:rsidRDefault="006E4CFA" w:rsidP="006E4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E4C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КВСР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4CFA" w:rsidRPr="006E4CFA" w:rsidRDefault="006E4CFA" w:rsidP="006E4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E4C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Код источника</w:t>
            </w:r>
          </w:p>
        </w:tc>
        <w:tc>
          <w:tcPr>
            <w:tcW w:w="1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CFA" w:rsidRPr="006E4CFA" w:rsidRDefault="006E4CFA" w:rsidP="006E4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E4CFA" w:rsidRPr="006E4CFA" w:rsidTr="006E4CFA">
        <w:trPr>
          <w:trHeight w:val="750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CFA" w:rsidRPr="006E4CFA" w:rsidRDefault="006E4CFA" w:rsidP="006E4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E4C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Источники финансирования дефицита бюджета - всего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CFA" w:rsidRPr="006E4CFA" w:rsidRDefault="006E4CFA" w:rsidP="006E4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E4C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CFA" w:rsidRPr="006E4CFA" w:rsidRDefault="006E4CFA" w:rsidP="006E4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E4C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90000000000000000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CFA" w:rsidRPr="006E4CFA" w:rsidRDefault="006E4CFA" w:rsidP="006E4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E4CF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-620,0  </w:t>
            </w:r>
          </w:p>
        </w:tc>
      </w:tr>
      <w:tr w:rsidR="006E4CFA" w:rsidRPr="006E4CFA" w:rsidTr="006E4CFA">
        <w:trPr>
          <w:trHeight w:val="750"/>
        </w:trPr>
        <w:tc>
          <w:tcPr>
            <w:tcW w:w="4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CFA" w:rsidRPr="006E4CFA" w:rsidRDefault="006E4CFA" w:rsidP="006E4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E4C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Изменение остатков средств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CFA" w:rsidRPr="006E4CFA" w:rsidRDefault="006E4CFA" w:rsidP="006E4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E4C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CFA" w:rsidRPr="006E4CFA" w:rsidRDefault="006E4CFA" w:rsidP="006E4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E4C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01000000000000000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CFA" w:rsidRPr="006E4CFA" w:rsidRDefault="006E4CFA" w:rsidP="006E4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E4CF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-620,0  </w:t>
            </w:r>
          </w:p>
        </w:tc>
      </w:tr>
      <w:tr w:rsidR="006E4CFA" w:rsidRPr="006E4CFA" w:rsidTr="006E4CFA">
        <w:trPr>
          <w:trHeight w:val="1125"/>
        </w:trPr>
        <w:tc>
          <w:tcPr>
            <w:tcW w:w="4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CFA" w:rsidRPr="006E4CFA" w:rsidRDefault="006E4CFA" w:rsidP="006E4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E4C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CFA" w:rsidRPr="006E4CFA" w:rsidRDefault="006E4CFA" w:rsidP="006E4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E4C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CFA" w:rsidRPr="006E4CFA" w:rsidRDefault="006E4CFA" w:rsidP="006E4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E4C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01050000000000000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CFA" w:rsidRPr="006E4CFA" w:rsidRDefault="006E4CFA" w:rsidP="006E4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E4CF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-620,0  </w:t>
            </w:r>
          </w:p>
        </w:tc>
      </w:tr>
      <w:tr w:rsidR="006E4CFA" w:rsidRPr="006E4CFA" w:rsidTr="006E4CFA">
        <w:trPr>
          <w:trHeight w:val="750"/>
        </w:trPr>
        <w:tc>
          <w:tcPr>
            <w:tcW w:w="4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CFA" w:rsidRPr="006E4CFA" w:rsidRDefault="006E4CFA" w:rsidP="006E4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E4C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CFA" w:rsidRPr="006E4CFA" w:rsidRDefault="006E4CFA" w:rsidP="006E4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E4C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CFA" w:rsidRPr="006E4CFA" w:rsidRDefault="006E4CFA" w:rsidP="006E4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E4C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01050000000000500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CFA" w:rsidRPr="006E4CFA" w:rsidRDefault="006E4CFA" w:rsidP="006E4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E4CF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-16 690,1  </w:t>
            </w:r>
          </w:p>
        </w:tc>
      </w:tr>
      <w:tr w:rsidR="006E4CFA" w:rsidRPr="006E4CFA" w:rsidTr="006E4CFA">
        <w:trPr>
          <w:trHeight w:val="1500"/>
        </w:trPr>
        <w:tc>
          <w:tcPr>
            <w:tcW w:w="4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CFA" w:rsidRPr="006E4CFA" w:rsidRDefault="006E4CFA" w:rsidP="006E4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E4C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CFA" w:rsidRPr="006E4CFA" w:rsidRDefault="006E4CFA" w:rsidP="006E4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E4C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CFA" w:rsidRPr="006E4CFA" w:rsidRDefault="006E4CFA" w:rsidP="006E4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E4C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01050201130000510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CFA" w:rsidRPr="006E4CFA" w:rsidRDefault="006E4CFA" w:rsidP="006E4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E4CF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-16 690,1  </w:t>
            </w:r>
          </w:p>
        </w:tc>
      </w:tr>
      <w:tr w:rsidR="006E4CFA" w:rsidRPr="006E4CFA" w:rsidTr="006E4CFA">
        <w:trPr>
          <w:trHeight w:val="750"/>
        </w:trPr>
        <w:tc>
          <w:tcPr>
            <w:tcW w:w="4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CFA" w:rsidRPr="006E4CFA" w:rsidRDefault="006E4CFA" w:rsidP="006E4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E4C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CFA" w:rsidRPr="006E4CFA" w:rsidRDefault="006E4CFA" w:rsidP="006E4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E4C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CFA" w:rsidRPr="006E4CFA" w:rsidRDefault="006E4CFA" w:rsidP="006E4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E4C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01050000000000600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CFA" w:rsidRPr="006E4CFA" w:rsidRDefault="006E4CFA" w:rsidP="006E4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E4C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16 070,1  </w:t>
            </w:r>
          </w:p>
        </w:tc>
      </w:tr>
      <w:tr w:rsidR="006E4CFA" w:rsidRPr="006E4CFA" w:rsidTr="006E4CFA">
        <w:trPr>
          <w:trHeight w:val="1500"/>
        </w:trPr>
        <w:tc>
          <w:tcPr>
            <w:tcW w:w="4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CFA" w:rsidRPr="006E4CFA" w:rsidRDefault="006E4CFA" w:rsidP="006E4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E4C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CFA" w:rsidRPr="006E4CFA" w:rsidRDefault="006E4CFA" w:rsidP="006E4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E4C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CFA" w:rsidRPr="006E4CFA" w:rsidRDefault="006E4CFA" w:rsidP="006E4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E4C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01050201130000610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CFA" w:rsidRPr="006E4CFA" w:rsidRDefault="006E4CFA" w:rsidP="006E4C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E4C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16 070,1  </w:t>
            </w:r>
          </w:p>
        </w:tc>
      </w:tr>
    </w:tbl>
    <w:p w:rsidR="006E4CFA" w:rsidRDefault="006E4CFA"/>
    <w:sectPr w:rsidR="006E4CFA" w:rsidSect="00672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E4CFA"/>
    <w:rsid w:val="000A4221"/>
    <w:rsid w:val="00672DCD"/>
    <w:rsid w:val="006E4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D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9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165</Words>
  <Characters>941</Characters>
  <Application>Microsoft Office Word</Application>
  <DocSecurity>0</DocSecurity>
  <Lines>7</Lines>
  <Paragraphs>2</Paragraphs>
  <ScaleCrop>false</ScaleCrop>
  <Company>Home</Company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</cp:revision>
  <dcterms:created xsi:type="dcterms:W3CDTF">2018-03-28T08:11:00Z</dcterms:created>
  <dcterms:modified xsi:type="dcterms:W3CDTF">2018-05-30T06:32:00Z</dcterms:modified>
</cp:coreProperties>
</file>